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A3" w:rsidRPr="001416A3" w:rsidRDefault="001416A3" w:rsidP="001416A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b w:val="0"/>
          <w:color w:val="050624"/>
          <w:sz w:val="32"/>
          <w:szCs w:val="32"/>
          <w:lang w:val="en-US"/>
        </w:rPr>
      </w:pPr>
      <w:r w:rsidRPr="001416A3">
        <w:rPr>
          <w:b/>
          <w:color w:val="34343C"/>
          <w:sz w:val="32"/>
          <w:szCs w:val="32"/>
          <w:shd w:val="clear" w:color="auto" w:fill="FFFFFF"/>
        </w:rPr>
        <w:t>Итоги заседания Комиссии в 202</w:t>
      </w:r>
      <w:r>
        <w:rPr>
          <w:b/>
          <w:color w:val="34343C"/>
          <w:sz w:val="32"/>
          <w:szCs w:val="32"/>
          <w:shd w:val="clear" w:color="auto" w:fill="FFFFFF"/>
          <w:lang w:val="en-US"/>
        </w:rPr>
        <w:t>4</w:t>
      </w:r>
      <w:bookmarkStart w:id="0" w:name="_GoBack"/>
      <w:bookmarkEnd w:id="0"/>
    </w:p>
    <w:p w:rsidR="001416A3" w:rsidRDefault="001416A3" w:rsidP="00DC68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50624"/>
          <w:sz w:val="28"/>
          <w:szCs w:val="28"/>
        </w:rPr>
      </w:pPr>
    </w:p>
    <w:p w:rsidR="001416A3" w:rsidRDefault="001416A3" w:rsidP="00DC68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50624"/>
          <w:sz w:val="28"/>
          <w:szCs w:val="28"/>
        </w:rPr>
      </w:pPr>
    </w:p>
    <w:p w:rsidR="00580D02" w:rsidRPr="00376793" w:rsidRDefault="00580D02" w:rsidP="00DC68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 w:val="28"/>
          <w:szCs w:val="28"/>
        </w:rPr>
      </w:pPr>
      <w:r w:rsidRPr="00376793">
        <w:rPr>
          <w:rStyle w:val="a4"/>
          <w:color w:val="050624"/>
          <w:sz w:val="28"/>
          <w:szCs w:val="28"/>
        </w:rPr>
        <w:t>06 февраля 2024 года </w:t>
      </w:r>
      <w:r w:rsidR="00376793" w:rsidRPr="00376793">
        <w:rPr>
          <w:rStyle w:val="a4"/>
          <w:b w:val="0"/>
          <w:color w:val="050624"/>
          <w:sz w:val="28"/>
          <w:szCs w:val="28"/>
        </w:rPr>
        <w:t>состоялось</w:t>
      </w:r>
      <w:r w:rsidRPr="00376793">
        <w:rPr>
          <w:rStyle w:val="a4"/>
          <w:b w:val="0"/>
          <w:color w:val="050624"/>
          <w:sz w:val="28"/>
          <w:szCs w:val="28"/>
        </w:rPr>
        <w:t xml:space="preserve"> </w:t>
      </w:r>
      <w:r w:rsidRPr="00376793">
        <w:rPr>
          <w:color w:val="050624"/>
          <w:sz w:val="28"/>
          <w:szCs w:val="28"/>
        </w:rPr>
        <w:t>заседание комиссии по соблюдению требований к служебному поведению и урегулированию конфликта интересов.</w:t>
      </w:r>
    </w:p>
    <w:p w:rsidR="00197901" w:rsidRDefault="00580D02" w:rsidP="00DC68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CA3">
        <w:rPr>
          <w:color w:val="050624"/>
          <w:sz w:val="28"/>
          <w:szCs w:val="28"/>
        </w:rPr>
        <w:t xml:space="preserve">На заседании комиссии рассмотрены </w:t>
      </w:r>
      <w:r w:rsidR="00376793" w:rsidRPr="00376793">
        <w:rPr>
          <w:color w:val="050624"/>
          <w:sz w:val="28"/>
          <w:szCs w:val="28"/>
        </w:rPr>
        <w:t>восемь вопросов о</w:t>
      </w:r>
      <w:r w:rsidR="00197901">
        <w:rPr>
          <w:color w:val="050624"/>
          <w:sz w:val="28"/>
          <w:szCs w:val="28"/>
        </w:rPr>
        <w:t xml:space="preserve"> предоставлении муниципальными служащими</w:t>
      </w:r>
      <w:r w:rsidRPr="00DC6CA3">
        <w:rPr>
          <w:color w:val="050624"/>
          <w:sz w:val="28"/>
          <w:szCs w:val="28"/>
        </w:rPr>
        <w:t xml:space="preserve"> </w:t>
      </w:r>
      <w:r w:rsidR="00197901">
        <w:rPr>
          <w:color w:val="050624"/>
          <w:sz w:val="28"/>
          <w:szCs w:val="28"/>
        </w:rPr>
        <w:t>недостоверных (не</w:t>
      </w:r>
      <w:r w:rsidRPr="00DC6CA3">
        <w:rPr>
          <w:color w:val="050624"/>
          <w:sz w:val="28"/>
          <w:szCs w:val="28"/>
        </w:rPr>
        <w:t>полн</w:t>
      </w:r>
      <w:r w:rsidR="00197901">
        <w:rPr>
          <w:color w:val="050624"/>
          <w:sz w:val="28"/>
          <w:szCs w:val="28"/>
        </w:rPr>
        <w:t>ых)</w:t>
      </w:r>
      <w:r w:rsidRPr="00DC6CA3">
        <w:rPr>
          <w:color w:val="050624"/>
          <w:sz w:val="28"/>
          <w:szCs w:val="28"/>
        </w:rPr>
        <w:t xml:space="preserve"> сведений о доходах, имуществе и обязательствах имущественного характера </w:t>
      </w:r>
      <w:r w:rsidR="00376793" w:rsidRPr="00376793">
        <w:rPr>
          <w:sz w:val="28"/>
          <w:szCs w:val="28"/>
        </w:rPr>
        <w:t xml:space="preserve">за отчетный период 2022 года. </w:t>
      </w:r>
    </w:p>
    <w:p w:rsidR="00197901" w:rsidRPr="00DC6CA3" w:rsidRDefault="00197901" w:rsidP="00DC6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9790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 </w:t>
      </w:r>
      <w:r w:rsidR="00DC6886">
        <w:rPr>
          <w:rFonts w:ascii="Times New Roman" w:hAnsi="Times New Roman" w:cs="Times New Roman"/>
          <w:color w:val="050624"/>
          <w:sz w:val="28"/>
          <w:szCs w:val="28"/>
        </w:rPr>
        <w:t>шести</w:t>
      </w:r>
      <w:r w:rsidRPr="00376793">
        <w:rPr>
          <w:rFonts w:ascii="Times New Roman" w:hAnsi="Times New Roman" w:cs="Times New Roman"/>
          <w:color w:val="050624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color w:val="050624"/>
          <w:sz w:val="28"/>
          <w:szCs w:val="28"/>
        </w:rPr>
        <w:t>ам</w:t>
      </w:r>
      <w:r w:rsidRPr="00376793">
        <w:rPr>
          <w:rFonts w:ascii="Times New Roman" w:hAnsi="Times New Roman" w:cs="Times New Roman"/>
          <w:color w:val="050624"/>
          <w:sz w:val="28"/>
          <w:szCs w:val="28"/>
        </w:rPr>
        <w:t xml:space="preserve"> 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комиссия установила, что </w:t>
      </w:r>
      <w:r w:rsidRPr="00DC6886">
        <w:rPr>
          <w:rFonts w:ascii="Times New Roman" w:hAnsi="Times New Roman" w:cs="Times New Roman"/>
          <w:color w:val="050624"/>
          <w:sz w:val="28"/>
          <w:szCs w:val="28"/>
        </w:rPr>
        <w:t>муниципальными служащими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представлены недостоверные и неполные сведения о доходах, </w:t>
      </w:r>
      <w:r w:rsidR="00DC6886"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имуществе и обязательствах имущественного характера</w:t>
      </w:r>
      <w:r w:rsid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r w:rsidR="00DC6886"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но признала проступк</w:t>
      </w:r>
      <w:r w:rsid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несущественным и рекомендовала представителю нанимателя не применять мер</w:t>
      </w:r>
      <w:r w:rsid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ы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ответственности.</w:t>
      </w:r>
    </w:p>
    <w:p w:rsidR="00197901" w:rsidRPr="00DC6886" w:rsidRDefault="00DC6886" w:rsidP="00DC6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 </w:t>
      </w:r>
      <w:r w:rsidRPr="00DC6886">
        <w:rPr>
          <w:rFonts w:ascii="Times New Roman" w:hAnsi="Times New Roman" w:cs="Times New Roman"/>
          <w:color w:val="050624"/>
          <w:sz w:val="28"/>
          <w:szCs w:val="28"/>
        </w:rPr>
        <w:t xml:space="preserve">одному вопросу 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комиссия установила, что </w:t>
      </w:r>
      <w:r w:rsidRPr="00DC6886">
        <w:rPr>
          <w:rFonts w:ascii="Times New Roman" w:hAnsi="Times New Roman" w:cs="Times New Roman"/>
          <w:color w:val="050624"/>
          <w:sz w:val="28"/>
          <w:szCs w:val="28"/>
        </w:rPr>
        <w:t>муниципальный служащий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представ</w:t>
      </w:r>
      <w:r w:rsidRP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л</w:t>
      </w:r>
      <w:r w:rsidRP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достоверные и полные сведения о доходах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, 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имуществе и обязательствах имущественного характера</w:t>
      </w:r>
      <w:r w:rsidRP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</w:p>
    <w:p w:rsidR="00376793" w:rsidRPr="00DC6886" w:rsidRDefault="00DC6886" w:rsidP="00DC6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 </w:t>
      </w:r>
      <w:r w:rsidRPr="00DC6886">
        <w:rPr>
          <w:rFonts w:ascii="Times New Roman" w:hAnsi="Times New Roman" w:cs="Times New Roman"/>
          <w:color w:val="050624"/>
          <w:sz w:val="28"/>
          <w:szCs w:val="28"/>
        </w:rPr>
        <w:t xml:space="preserve">одному вопросу 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комиссия установила, что </w:t>
      </w:r>
      <w:r w:rsidRPr="00DC6886">
        <w:rPr>
          <w:rFonts w:ascii="Times New Roman" w:hAnsi="Times New Roman" w:cs="Times New Roman"/>
          <w:color w:val="050624"/>
          <w:sz w:val="28"/>
          <w:szCs w:val="28"/>
        </w:rPr>
        <w:t>муниципальный служащий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представ</w:t>
      </w:r>
      <w:r w:rsidRP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л</w:t>
      </w:r>
      <w:r w:rsidRP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недостоверные и неполные сведения о доходах,</w:t>
      </w:r>
      <w:r w:rsidRP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имуществе и обязательствах имущественного характера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 Р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екомендовано представителю нанимателя применить к служащему меру ответственности в виде замечания.</w:t>
      </w:r>
    </w:p>
    <w:p w:rsidR="00376793" w:rsidRDefault="00376793" w:rsidP="00580D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</w:p>
    <w:sectPr w:rsidR="00376793" w:rsidSect="00DC68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337A"/>
    <w:multiLevelType w:val="multilevel"/>
    <w:tmpl w:val="38C6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E58E2"/>
    <w:multiLevelType w:val="multilevel"/>
    <w:tmpl w:val="5ECA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D2"/>
    <w:rsid w:val="000C22F7"/>
    <w:rsid w:val="001416A3"/>
    <w:rsid w:val="00197901"/>
    <w:rsid w:val="003522C9"/>
    <w:rsid w:val="00376793"/>
    <w:rsid w:val="00494847"/>
    <w:rsid w:val="00580D02"/>
    <w:rsid w:val="00726CB3"/>
    <w:rsid w:val="007F5E95"/>
    <w:rsid w:val="0088126C"/>
    <w:rsid w:val="00A43CD0"/>
    <w:rsid w:val="00AE4C8B"/>
    <w:rsid w:val="00C35AD2"/>
    <w:rsid w:val="00C823D7"/>
    <w:rsid w:val="00DC6886"/>
    <w:rsid w:val="00DC6CA3"/>
    <w:rsid w:val="00E6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DAE20-B94B-4DEA-9FDC-869E1279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2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6C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22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22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522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22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522C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52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3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7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4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4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2025-12-23T08:25:00Z</dcterms:created>
  <dcterms:modified xsi:type="dcterms:W3CDTF">2026-02-13T10:33:00Z</dcterms:modified>
</cp:coreProperties>
</file>